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  <w:r w:rsidRPr="00FC458A">
        <w:rPr>
          <w:rFonts w:ascii="Times New Roman" w:hAnsi="Times New Roman"/>
          <w:sz w:val="28"/>
          <w:szCs w:val="28"/>
        </w:rPr>
        <w:t>Муниципальное общеобразовательное учреждение                                                                 «Средняя школа № 74 имени Ю.А.Гагарина»</w:t>
      </w:r>
    </w:p>
    <w:p w:rsidR="00516D58" w:rsidRDefault="00516D58" w:rsidP="002D1AFC">
      <w:pPr>
        <w:ind w:left="708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  <w:r w:rsidRPr="00FC458A">
        <w:rPr>
          <w:rFonts w:ascii="Times New Roman" w:hAnsi="Times New Roman"/>
          <w:sz w:val="28"/>
          <w:szCs w:val="28"/>
        </w:rPr>
        <w:t>Исследовательская работа на тему:</w:t>
      </w: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FC458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Исследование заброшенных деревень</w:t>
      </w:r>
      <w:r w:rsidRPr="00FC458A">
        <w:rPr>
          <w:rFonts w:ascii="Times New Roman" w:hAnsi="Times New Roman"/>
          <w:b/>
          <w:sz w:val="28"/>
          <w:szCs w:val="28"/>
        </w:rPr>
        <w:t>»</w:t>
      </w: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center"/>
        <w:rPr>
          <w:rFonts w:ascii="Times New Roman" w:hAnsi="Times New Roman"/>
          <w:sz w:val="28"/>
          <w:szCs w:val="28"/>
        </w:rPr>
      </w:pP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выполнил</w:t>
      </w:r>
      <w:r w:rsidRPr="00FC458A">
        <w:rPr>
          <w:rFonts w:ascii="Times New Roman" w:hAnsi="Times New Roman"/>
          <w:sz w:val="28"/>
          <w:szCs w:val="28"/>
        </w:rPr>
        <w:t>:</w:t>
      </w: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  2 «Г</w:t>
      </w:r>
      <w:r w:rsidRPr="00FC458A">
        <w:rPr>
          <w:rFonts w:ascii="Times New Roman" w:hAnsi="Times New Roman"/>
          <w:sz w:val="28"/>
          <w:szCs w:val="28"/>
        </w:rPr>
        <w:t>» класса</w:t>
      </w: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Темников Артём</w:t>
      </w: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 w:rsidRPr="00FC458A">
        <w:rPr>
          <w:rFonts w:ascii="Times New Roman" w:hAnsi="Times New Roman"/>
          <w:sz w:val="28"/>
          <w:szCs w:val="28"/>
        </w:rPr>
        <w:t>Руководитель:</w:t>
      </w: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 w:rsidRPr="00FC458A"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516D58" w:rsidRPr="00FC458A" w:rsidRDefault="00516D58" w:rsidP="002D1AFC">
      <w:pPr>
        <w:ind w:left="708"/>
        <w:jc w:val="right"/>
        <w:rPr>
          <w:rFonts w:ascii="Times New Roman" w:hAnsi="Times New Roman"/>
          <w:sz w:val="28"/>
          <w:szCs w:val="28"/>
        </w:rPr>
      </w:pPr>
      <w:r w:rsidRPr="00FC458A">
        <w:rPr>
          <w:rFonts w:ascii="Times New Roman" w:hAnsi="Times New Roman"/>
          <w:sz w:val="28"/>
          <w:szCs w:val="28"/>
        </w:rPr>
        <w:t>Саламатина О.В.</w:t>
      </w: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ind w:left="708"/>
        <w:jc w:val="center"/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rPr>
          <w:rFonts w:ascii="Times New Roman" w:hAnsi="Times New Roman"/>
          <w:sz w:val="24"/>
          <w:szCs w:val="24"/>
        </w:rPr>
      </w:pPr>
    </w:p>
    <w:p w:rsidR="00516D58" w:rsidRDefault="00516D58" w:rsidP="002D1AF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516D58" w:rsidRDefault="00516D58" w:rsidP="002D1AF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FC458A">
        <w:rPr>
          <w:rFonts w:ascii="Times New Roman" w:hAnsi="Times New Roman"/>
          <w:sz w:val="28"/>
          <w:szCs w:val="28"/>
        </w:rPr>
        <w:t>Ярославль, 2017</w:t>
      </w:r>
    </w:p>
    <w:p w:rsidR="00516D5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  <w:r w:rsidRPr="00C371D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1D8" w:rsidRPr="00C371D8" w:rsidRDefault="00C371D8" w:rsidP="00C371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1B28" w:rsidRPr="00BE1B28" w:rsidRDefault="00BE1B28" w:rsidP="00851A62">
      <w:pPr>
        <w:spacing w:line="360" w:lineRule="auto"/>
        <w:ind w:right="1134" w:firstLine="708"/>
        <w:rPr>
          <w:rFonts w:ascii="Times New Roman" w:hAnsi="Times New Roman"/>
          <w:b/>
          <w:sz w:val="28"/>
          <w:szCs w:val="28"/>
        </w:rPr>
      </w:pPr>
      <w:r w:rsidRPr="00BE1B28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516D58" w:rsidRPr="000800DC" w:rsidRDefault="00516D58" w:rsidP="00851A62">
      <w:pPr>
        <w:spacing w:line="360" w:lineRule="auto"/>
        <w:ind w:right="1134" w:firstLine="708"/>
        <w:rPr>
          <w:rFonts w:ascii="Times New Roman" w:hAnsi="Times New Roman"/>
          <w:sz w:val="28"/>
          <w:szCs w:val="28"/>
        </w:rPr>
      </w:pPr>
      <w:r w:rsidRPr="000800DC">
        <w:rPr>
          <w:rFonts w:ascii="Times New Roman" w:hAnsi="Times New Roman"/>
          <w:sz w:val="28"/>
          <w:szCs w:val="28"/>
        </w:rPr>
        <w:t>Предлагаемая вниманию читателя исследовательская работа посвящена: «Исследованию заброшенных деревень».</w:t>
      </w:r>
    </w:p>
    <w:p w:rsidR="00516D58" w:rsidRPr="000800DC" w:rsidRDefault="00516D58" w:rsidP="000800DC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0800DC">
        <w:rPr>
          <w:rFonts w:ascii="Times New Roman" w:hAnsi="Times New Roman"/>
          <w:sz w:val="28"/>
          <w:szCs w:val="28"/>
        </w:rPr>
        <w:t>Задумывались ли вы над тем, что на</w:t>
      </w:r>
      <w:r w:rsidR="00B770C9">
        <w:rPr>
          <w:rFonts w:ascii="Times New Roman" w:hAnsi="Times New Roman"/>
          <w:sz w:val="28"/>
          <w:szCs w:val="28"/>
        </w:rPr>
        <w:t xml:space="preserve"> </w:t>
      </w:r>
      <w:r w:rsidR="00B770C9" w:rsidRPr="00B770C9">
        <w:rPr>
          <w:rFonts w:ascii="Times New Roman" w:hAnsi="Times New Roman"/>
          <w:sz w:val="28"/>
          <w:szCs w:val="28"/>
          <w:highlight w:val="yellow"/>
        </w:rPr>
        <w:t>современной</w:t>
      </w:r>
      <w:r w:rsidRPr="000800DC">
        <w:rPr>
          <w:rFonts w:ascii="Times New Roman" w:hAnsi="Times New Roman"/>
          <w:sz w:val="28"/>
          <w:szCs w:val="28"/>
        </w:rPr>
        <w:t xml:space="preserve"> территории Ярославской области нет многих населенных пунктов (деревень и сёл)</w:t>
      </w:r>
      <w:r w:rsidR="00B770C9">
        <w:rPr>
          <w:rFonts w:ascii="Times New Roman" w:hAnsi="Times New Roman"/>
          <w:sz w:val="28"/>
          <w:szCs w:val="28"/>
        </w:rPr>
        <w:t xml:space="preserve"> </w:t>
      </w:r>
      <w:r w:rsidR="00B770C9" w:rsidRPr="00B770C9">
        <w:rPr>
          <w:rFonts w:ascii="Times New Roman" w:hAnsi="Times New Roman"/>
          <w:sz w:val="28"/>
          <w:szCs w:val="28"/>
          <w:highlight w:val="yellow"/>
        </w:rPr>
        <w:t>существовавших ранее</w:t>
      </w:r>
      <w:r w:rsidRPr="000800DC">
        <w:rPr>
          <w:rFonts w:ascii="Times New Roman" w:hAnsi="Times New Roman"/>
          <w:sz w:val="28"/>
          <w:szCs w:val="28"/>
        </w:rPr>
        <w:t>.</w:t>
      </w:r>
    </w:p>
    <w:p w:rsidR="00516D58" w:rsidRDefault="00516D58" w:rsidP="00103B1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800DC">
        <w:rPr>
          <w:rFonts w:ascii="Times New Roman" w:hAnsi="Times New Roman"/>
          <w:sz w:val="28"/>
          <w:szCs w:val="28"/>
        </w:rPr>
        <w:t>Я обратил на это внимание при изучении  старинных и современных карт нашей области</w:t>
      </w:r>
      <w:r>
        <w:rPr>
          <w:rFonts w:ascii="Times New Roman" w:hAnsi="Times New Roman"/>
          <w:sz w:val="28"/>
          <w:szCs w:val="28"/>
        </w:rPr>
        <w:t>.</w:t>
      </w:r>
      <w:r w:rsidRPr="00103B1F">
        <w:rPr>
          <w:rFonts w:ascii="Times New Roman" w:hAnsi="Times New Roman"/>
          <w:b/>
          <w:sz w:val="28"/>
          <w:szCs w:val="28"/>
        </w:rPr>
        <w:t xml:space="preserve"> </w:t>
      </w:r>
    </w:p>
    <w:p w:rsidR="00516D58" w:rsidRDefault="00516D58" w:rsidP="00103B1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A2686">
        <w:rPr>
          <w:rFonts w:ascii="Times New Roman" w:hAnsi="Times New Roman"/>
          <w:b/>
          <w:sz w:val="28"/>
          <w:szCs w:val="28"/>
          <w:highlight w:val="yellow"/>
        </w:rPr>
        <w:t xml:space="preserve">Гипотеза: </w:t>
      </w:r>
      <w:r w:rsidRPr="00DA2686">
        <w:rPr>
          <w:rFonts w:ascii="Times New Roman" w:hAnsi="Times New Roman"/>
          <w:sz w:val="28"/>
          <w:szCs w:val="28"/>
          <w:highlight w:val="yellow"/>
        </w:rPr>
        <w:t>я предполагаю, что в некоторые населённые пункты нашей области исчезли в реальности, поэтому, в дальнейшем исчезли с географических карт.</w:t>
      </w:r>
    </w:p>
    <w:p w:rsidR="00516D58" w:rsidRPr="00103B1F" w:rsidRDefault="00516D58" w:rsidP="00103B1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A268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C409A4">
        <w:rPr>
          <w:rFonts w:ascii="Times New Roman" w:hAnsi="Times New Roman"/>
          <w:sz w:val="28"/>
          <w:szCs w:val="28"/>
          <w:highlight w:val="yellow"/>
        </w:rPr>
        <w:t>Я задумался над вопрос</w:t>
      </w:r>
      <w:r w:rsidR="00C409A4" w:rsidRPr="00C409A4">
        <w:rPr>
          <w:rFonts w:ascii="Times New Roman" w:hAnsi="Times New Roman"/>
          <w:sz w:val="28"/>
          <w:szCs w:val="28"/>
          <w:highlight w:val="yellow"/>
        </w:rPr>
        <w:t>о</w:t>
      </w:r>
      <w:r w:rsidRPr="00C409A4">
        <w:rPr>
          <w:rFonts w:ascii="Times New Roman" w:hAnsi="Times New Roman"/>
          <w:sz w:val="28"/>
          <w:szCs w:val="28"/>
          <w:highlight w:val="yellow"/>
        </w:rPr>
        <w:t xml:space="preserve">м, когда </w:t>
      </w:r>
      <w:r w:rsidR="00C409A4" w:rsidRPr="00C409A4">
        <w:rPr>
          <w:rFonts w:ascii="Times New Roman" w:hAnsi="Times New Roman"/>
          <w:sz w:val="28"/>
          <w:szCs w:val="28"/>
          <w:highlight w:val="yellow"/>
        </w:rPr>
        <w:t xml:space="preserve">и почему </w:t>
      </w:r>
      <w:r w:rsidRPr="00C409A4">
        <w:rPr>
          <w:rFonts w:ascii="Times New Roman" w:hAnsi="Times New Roman"/>
          <w:sz w:val="28"/>
          <w:szCs w:val="28"/>
          <w:highlight w:val="yellow"/>
        </w:rPr>
        <w:t>они исчезли.</w:t>
      </w:r>
      <w:r w:rsidRPr="000800DC">
        <w:rPr>
          <w:rFonts w:ascii="Times New Roman" w:hAnsi="Times New Roman"/>
          <w:sz w:val="28"/>
          <w:szCs w:val="28"/>
        </w:rPr>
        <w:t xml:space="preserve"> Мне всегда была интересна история нашего края. Я заинтересовался этой темой после того, как однажды со своим папой я пошёл в поход и он мне показывал места заброшенных деревень в Ростовском районе Ярославской области. Его рассказ меня поразил</w:t>
      </w:r>
      <w:r w:rsidRPr="00DA2686">
        <w:rPr>
          <w:rFonts w:ascii="Times New Roman" w:hAnsi="Times New Roman"/>
          <w:sz w:val="28"/>
          <w:szCs w:val="28"/>
          <w:highlight w:val="yellow"/>
        </w:rPr>
        <w:t>,</w:t>
      </w:r>
      <w:r w:rsidRPr="000800DC">
        <w:rPr>
          <w:rFonts w:ascii="Times New Roman" w:hAnsi="Times New Roman"/>
          <w:sz w:val="28"/>
          <w:szCs w:val="28"/>
        </w:rPr>
        <w:t xml:space="preserve"> и мне стало интересно узнать историю этих деревень.</w:t>
      </w:r>
    </w:p>
    <w:p w:rsidR="00516D58" w:rsidRPr="00103B1F" w:rsidRDefault="00516D58" w:rsidP="000800DC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A2686">
        <w:rPr>
          <w:rFonts w:ascii="Times New Roman" w:hAnsi="Times New Roman"/>
          <w:b/>
          <w:sz w:val="28"/>
          <w:szCs w:val="28"/>
          <w:highlight w:val="yellow"/>
        </w:rPr>
        <w:t xml:space="preserve">Цель: </w:t>
      </w:r>
      <w:r w:rsidRPr="00DA2686">
        <w:rPr>
          <w:rFonts w:ascii="Times New Roman" w:hAnsi="Times New Roman"/>
          <w:sz w:val="28"/>
          <w:szCs w:val="28"/>
          <w:highlight w:val="yellow"/>
        </w:rPr>
        <w:t>выяснить, какие населённые пункты располагались раньше на заброшенных местах Ярославской области Ростовского района. Составить карту местности.</w:t>
      </w:r>
    </w:p>
    <w:p w:rsidR="00516D58" w:rsidRDefault="00516D5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03B1F">
        <w:rPr>
          <w:b/>
          <w:sz w:val="28"/>
          <w:szCs w:val="28"/>
        </w:rPr>
        <w:t>Теоретическая значимость</w:t>
      </w:r>
      <w:r w:rsidRPr="00BF2658">
        <w:rPr>
          <w:sz w:val="28"/>
          <w:szCs w:val="28"/>
        </w:rPr>
        <w:t xml:space="preserve"> моей исследовательской работы состоит в том, что  каждый человек должен знать хорошо те места, в которых он родился, вырос, живет. Заброшенные деревни – это ещё не исследованная, но уже забытая молодым поколением страница истории Ростовского  района. Изучая её, мы лучше узнаём о событиях прошлого, без которого невозможно наше будущее. Собирая материал о заброшенных деревнях, мы пополняем нашу историю. Каждый может стать носителем знания о своём крае, об исторических корнях. </w:t>
      </w:r>
    </w:p>
    <w:p w:rsidR="00BE1B28" w:rsidRDefault="00BE1B2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E1B28" w:rsidRDefault="00BE1B2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E1B28" w:rsidRPr="00BF2658" w:rsidRDefault="00BE1B2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E1B28" w:rsidRPr="00BE1B28" w:rsidRDefault="00BE1B2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BE1B28">
        <w:rPr>
          <w:b/>
          <w:sz w:val="28"/>
          <w:szCs w:val="28"/>
        </w:rPr>
        <w:lastRenderedPageBreak/>
        <w:t>Основная часть</w:t>
      </w:r>
    </w:p>
    <w:p w:rsidR="00516D58" w:rsidRDefault="00516D5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2658">
        <w:rPr>
          <w:sz w:val="28"/>
          <w:szCs w:val="28"/>
        </w:rPr>
        <w:t xml:space="preserve">О заброшенных деревнях ХХ века Ростовского района Ярославской области  мы сейчас знаем только по рассказам старожилов – людей преклонного возраста. </w:t>
      </w:r>
    </w:p>
    <w:p w:rsidR="00516D58" w:rsidRDefault="00516D58" w:rsidP="00880264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Села</w:t>
      </w:r>
      <w:r w:rsidRPr="00BF2658">
        <w:rPr>
          <w:bCs/>
          <w:sz w:val="28"/>
          <w:szCs w:val="28"/>
        </w:rPr>
        <w:t xml:space="preserve">, поселки и деревни, как люди, имеют свою судьбу. Рождаются, переживают различные периоды истории и порой умирают. Как, когда и почему появилась деревня, кто построил первый дом на берегу озера или реки? Почему она исчезла? </w:t>
      </w:r>
    </w:p>
    <w:p w:rsidR="00516D58" w:rsidRPr="00BF2658" w:rsidRDefault="00516D58" w:rsidP="0088026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Деревни и села </w:t>
      </w:r>
      <w:r w:rsidRPr="00BF2658">
        <w:rPr>
          <w:bCs/>
          <w:sz w:val="28"/>
          <w:szCs w:val="28"/>
        </w:rPr>
        <w:t>легко образовывались и с такой же лёгкостью покидались, так что о многих из них известно максимум, что в такой-то год (переписи, или иного зафиксированного учёта) они были. При этом ни о времени возникновения, ни об упразднении зачастую никаких сведений в доступных исторических документах нет.</w:t>
      </w:r>
    </w:p>
    <w:p w:rsidR="00516D58" w:rsidRPr="00BF2658" w:rsidRDefault="00516D5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BF2658">
        <w:rPr>
          <w:sz w:val="28"/>
          <w:szCs w:val="28"/>
          <w:shd w:val="clear" w:color="auto" w:fill="FFFFFF"/>
        </w:rPr>
        <w:t>В течение последних 15-20 лет постоянно уменьшается численность сельского населения</w:t>
      </w:r>
      <w:r>
        <w:rPr>
          <w:sz w:val="28"/>
          <w:szCs w:val="28"/>
          <w:shd w:val="clear" w:color="auto" w:fill="FFFFFF"/>
        </w:rPr>
        <w:t>.</w:t>
      </w:r>
      <w:r w:rsidRPr="00BF2658">
        <w:rPr>
          <w:sz w:val="28"/>
          <w:szCs w:val="28"/>
          <w:shd w:val="clear" w:color="auto" w:fill="FFFFFF"/>
        </w:rPr>
        <w:t xml:space="preserve"> Процесс уменьшения сельских территорий настолько активен, что постоянно увеличивается число заброшенных деревень, а также количество сельских населенных пунктов с небольшим числом жителей.</w:t>
      </w:r>
    </w:p>
    <w:p w:rsidR="00516D58" w:rsidRPr="00BF2658" w:rsidRDefault="00516D5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5"/>
          <w:b w:val="0"/>
          <w:sz w:val="28"/>
          <w:szCs w:val="28"/>
        </w:rPr>
      </w:pPr>
      <w:r w:rsidRPr="00BF2658">
        <w:rPr>
          <w:sz w:val="28"/>
          <w:szCs w:val="28"/>
        </w:rPr>
        <w:t xml:space="preserve">По данным историка А. И. </w:t>
      </w:r>
      <w:proofErr w:type="spellStart"/>
      <w:r w:rsidRPr="00BF2658">
        <w:rPr>
          <w:sz w:val="28"/>
          <w:szCs w:val="28"/>
        </w:rPr>
        <w:t>Копанева</w:t>
      </w:r>
      <w:proofErr w:type="spellEnd"/>
      <w:r w:rsidRPr="00BF2658">
        <w:rPr>
          <w:sz w:val="28"/>
          <w:szCs w:val="28"/>
        </w:rPr>
        <w:t xml:space="preserve"> и экономиста и демографа Б. Ц. </w:t>
      </w:r>
      <w:proofErr w:type="spellStart"/>
      <w:r w:rsidRPr="00BF2658">
        <w:rPr>
          <w:sz w:val="28"/>
          <w:szCs w:val="28"/>
        </w:rPr>
        <w:t>Урланиса</w:t>
      </w:r>
      <w:proofErr w:type="spellEnd"/>
      <w:r w:rsidRPr="00BF2658">
        <w:rPr>
          <w:sz w:val="28"/>
          <w:szCs w:val="28"/>
        </w:rPr>
        <w:t>,</w:t>
      </w:r>
      <w:r w:rsidRPr="00BF2658">
        <w:rPr>
          <w:rStyle w:val="apple-converted-space"/>
          <w:sz w:val="28"/>
          <w:szCs w:val="28"/>
        </w:rPr>
        <w:t> </w:t>
      </w:r>
      <w:r w:rsidRPr="00BF2658">
        <w:rPr>
          <w:rStyle w:val="a5"/>
          <w:b w:val="0"/>
          <w:sz w:val="28"/>
          <w:szCs w:val="28"/>
        </w:rPr>
        <w:t xml:space="preserve">население России в середине XVI в. составляло примерно 9–10 </w:t>
      </w:r>
      <w:proofErr w:type="spellStart"/>
      <w:proofErr w:type="gramStart"/>
      <w:r w:rsidRPr="00BF2658">
        <w:rPr>
          <w:rStyle w:val="a5"/>
          <w:b w:val="0"/>
          <w:sz w:val="28"/>
          <w:szCs w:val="28"/>
        </w:rPr>
        <w:t>млн</w:t>
      </w:r>
      <w:proofErr w:type="spellEnd"/>
      <w:proofErr w:type="gramEnd"/>
      <w:r w:rsidRPr="00BF2658">
        <w:rPr>
          <w:rStyle w:val="a5"/>
          <w:b w:val="0"/>
          <w:sz w:val="28"/>
          <w:szCs w:val="28"/>
        </w:rPr>
        <w:t xml:space="preserve"> человек, к концу столетия – 11–12 млн. Около 90% из них были крестьяне.</w:t>
      </w:r>
    </w:p>
    <w:p w:rsidR="00516D58" w:rsidRPr="00BF2658" w:rsidRDefault="00516D58" w:rsidP="00BF2658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2658">
        <w:rPr>
          <w:sz w:val="28"/>
          <w:szCs w:val="28"/>
        </w:rPr>
        <w:t>Среди типов поселений, в которых жили крестьяне, можно выделить следующие: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а) село – 20–30 дворов, центр церковного прихода. Как правило, село было центром вотчины;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б) слобода – поселение крестьян, призванных на льготных условиях из других земель;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в) деревня – 3–5 дворов. Название происходит от слова "дерть" – целина. Деревни обычно возникали в результате перехода крестьян на новые земли;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lastRenderedPageBreak/>
        <w:t xml:space="preserve">г) починок – 1–3 двора. Термин возник от слова "почну" – начать. Это маленькое поселение на </w:t>
      </w:r>
      <w:proofErr w:type="spellStart"/>
      <w:r w:rsidRPr="00BF2658">
        <w:rPr>
          <w:rFonts w:ascii="Times New Roman" w:hAnsi="Times New Roman"/>
          <w:sz w:val="28"/>
          <w:szCs w:val="28"/>
        </w:rPr>
        <w:t>свежевозделанной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земле;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BF2658">
        <w:rPr>
          <w:rFonts w:ascii="Times New Roman" w:hAnsi="Times New Roman"/>
          <w:sz w:val="28"/>
          <w:szCs w:val="28"/>
        </w:rPr>
        <w:t>д</w:t>
      </w:r>
      <w:proofErr w:type="spellEnd"/>
      <w:r w:rsidRPr="00BF2658">
        <w:rPr>
          <w:rFonts w:ascii="Times New Roman" w:hAnsi="Times New Roman"/>
          <w:sz w:val="28"/>
          <w:szCs w:val="28"/>
        </w:rPr>
        <w:t>) пустоши, селища, печища – запустевшие, брошенные поселения. Они различались по степени опустошенности. Земля пустошей еще вносилась в земельные переписи как пригодная для сельскохозяйственного использования, а печище считалось совсем погибшим – от него оставались только сгоревшие остовы печей.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В центре России плотность расположения населенных пунктов была такова, что, по образному выражению современников, из одной деревни в другую можно докричаться. Расстояние между ними составляло 1–2 км. Таким образом, центр страны представлял собой пространство, покрытое лесами, обрабатываемыми полями и несколькими тысячами маленьких поселений-деревень в три – пять дворов каждая с населением от пяти до нескольких десятков человек. Чем дальше от городских центров, тем больше преобладали леса и угодья, а количество поселений и обрабатываемых земель уменьшалось.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 xml:space="preserve">Ростовскими </w:t>
      </w:r>
      <w:proofErr w:type="spellStart"/>
      <w:r w:rsidRPr="00BF2658">
        <w:rPr>
          <w:rFonts w:ascii="Times New Roman" w:hAnsi="Times New Roman"/>
          <w:sz w:val="28"/>
          <w:szCs w:val="28"/>
        </w:rPr>
        <w:t>старинариями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были </w:t>
      </w:r>
      <w:proofErr w:type="spellStart"/>
      <w:r w:rsidRPr="00BF2658">
        <w:rPr>
          <w:rFonts w:ascii="Times New Roman" w:hAnsi="Times New Roman"/>
          <w:sz w:val="28"/>
          <w:szCs w:val="28"/>
        </w:rPr>
        <w:t>Артынов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Александр Яковлевич и Титов Андрей Александрович. </w:t>
      </w:r>
      <w:proofErr w:type="spellStart"/>
      <w:r w:rsidRPr="00BF2658">
        <w:rPr>
          <w:rFonts w:ascii="Times New Roman" w:hAnsi="Times New Roman"/>
          <w:sz w:val="28"/>
          <w:szCs w:val="28"/>
        </w:rPr>
        <w:t>Старинари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– так иногда называли краеведов в 19 веке. Без ссылок на работы ростовских </w:t>
      </w:r>
      <w:proofErr w:type="spellStart"/>
      <w:r w:rsidRPr="00BF2658">
        <w:rPr>
          <w:rFonts w:ascii="Times New Roman" w:hAnsi="Times New Roman"/>
          <w:sz w:val="28"/>
          <w:szCs w:val="28"/>
        </w:rPr>
        <w:t>старинарей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рассказать о ростовской истории невозможно. 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 xml:space="preserve">Старый Ростовский уезд существовал ещё с допетровских времён, наиболее ранние письменные свидетельства о ростовских землях относятся к </w:t>
      </w:r>
      <w:smartTag w:uri="urn:schemas-microsoft-com:office:smarttags" w:element="metricconverter">
        <w:smartTagPr>
          <w:attr w:name="ProductID" w:val="1512 г"/>
        </w:smartTagPr>
        <w:r w:rsidRPr="00BF2658">
          <w:rPr>
            <w:rFonts w:ascii="Times New Roman" w:hAnsi="Times New Roman"/>
            <w:sz w:val="28"/>
            <w:szCs w:val="28"/>
          </w:rPr>
          <w:t>1512 г</w:t>
        </w:r>
      </w:smartTag>
      <w:r w:rsidRPr="00BF2658">
        <w:rPr>
          <w:rFonts w:ascii="Times New Roman" w:hAnsi="Times New Roman"/>
          <w:sz w:val="28"/>
          <w:szCs w:val="28"/>
        </w:rPr>
        <w:t>. Со времён Павла</w:t>
      </w:r>
      <w:proofErr w:type="gramStart"/>
      <w:r w:rsidRPr="00BF2658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BF2658">
        <w:rPr>
          <w:rFonts w:ascii="Times New Roman" w:hAnsi="Times New Roman"/>
          <w:sz w:val="28"/>
          <w:szCs w:val="28"/>
        </w:rPr>
        <w:t>ервого и во весь последующий дореволюционный период существования Ярославской губернии границы уезда практически не менялись. 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Основным занятием населения было выращивание и переработка продуктов сельского хозяйства, в основном картофеля, зелёного горошка и репчатого лука. Так же производился кирпич, свечи, мёд, а с конца XIX века и льняные ткани. Большую значимость для уезда имела </w:t>
      </w:r>
      <w:hyperlink r:id="rId5" w:tooltip="Ростовская ярмарка (страница отсутствует)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Ростовская ярмарка</w:t>
        </w:r>
      </w:hyperlink>
      <w:r w:rsidRPr="00BF2658">
        <w:rPr>
          <w:rFonts w:ascii="Times New Roman" w:hAnsi="Times New Roman"/>
          <w:sz w:val="28"/>
          <w:szCs w:val="28"/>
        </w:rPr>
        <w:t xml:space="preserve">, </w:t>
      </w:r>
      <w:r w:rsidRPr="00BF2658">
        <w:rPr>
          <w:rFonts w:ascii="Times New Roman" w:hAnsi="Times New Roman"/>
          <w:sz w:val="28"/>
          <w:szCs w:val="28"/>
        </w:rPr>
        <w:lastRenderedPageBreak/>
        <w:t>которая пришла в упадок после постройки </w:t>
      </w:r>
      <w:hyperlink r:id="rId6" w:tooltip="Московско-Ярославская железная дорога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Московско-Ярославской железной дороги</w:t>
        </w:r>
      </w:hyperlink>
      <w:r w:rsidRPr="00BF2658">
        <w:rPr>
          <w:rFonts w:ascii="Times New Roman" w:hAnsi="Times New Roman"/>
          <w:sz w:val="28"/>
          <w:szCs w:val="28"/>
        </w:rPr>
        <w:t>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В 1862 году в Ростовском уезде было 19 волостей.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 xml:space="preserve">Изучаемые мной заброшенные деревни находились в  </w:t>
      </w:r>
      <w:proofErr w:type="spellStart"/>
      <w:r w:rsidRPr="00BF2658">
        <w:rPr>
          <w:rFonts w:ascii="Times New Roman" w:hAnsi="Times New Roman"/>
          <w:sz w:val="28"/>
          <w:szCs w:val="28"/>
        </w:rPr>
        <w:t>Зверинцевской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волости, где числились  следующие шесть сельских обществ: </w:t>
      </w:r>
      <w:proofErr w:type="spellStart"/>
      <w:r w:rsidRPr="00BF2658">
        <w:rPr>
          <w:rFonts w:ascii="Times New Roman" w:hAnsi="Times New Roman"/>
          <w:sz w:val="28"/>
          <w:szCs w:val="28"/>
        </w:rPr>
        <w:t>Скнятиновское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F2658">
        <w:rPr>
          <w:rFonts w:ascii="Times New Roman" w:hAnsi="Times New Roman"/>
          <w:sz w:val="28"/>
          <w:szCs w:val="28"/>
        </w:rPr>
        <w:t>Новское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F2658">
        <w:rPr>
          <w:rFonts w:ascii="Times New Roman" w:hAnsi="Times New Roman"/>
          <w:sz w:val="28"/>
          <w:szCs w:val="28"/>
        </w:rPr>
        <w:t>Шурскольское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F2658">
        <w:rPr>
          <w:rFonts w:ascii="Times New Roman" w:hAnsi="Times New Roman"/>
          <w:sz w:val="28"/>
          <w:szCs w:val="28"/>
        </w:rPr>
        <w:t>Алешковское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, Никольское и </w:t>
      </w:r>
      <w:proofErr w:type="spellStart"/>
      <w:r w:rsidRPr="00BF2658">
        <w:rPr>
          <w:rFonts w:ascii="Times New Roman" w:hAnsi="Times New Roman"/>
          <w:sz w:val="28"/>
          <w:szCs w:val="28"/>
        </w:rPr>
        <w:t>Алевайцынское</w:t>
      </w:r>
      <w:proofErr w:type="spellEnd"/>
      <w:r w:rsidRPr="00BF2658">
        <w:rPr>
          <w:rFonts w:ascii="Times New Roman" w:hAnsi="Times New Roman"/>
          <w:sz w:val="28"/>
          <w:szCs w:val="28"/>
        </w:rPr>
        <w:t>, всего было 1073 двора и 3041 ревизионных  душ; по семейным спискам считается 3290 душ муж</w:t>
      </w:r>
      <w:proofErr w:type="gramStart"/>
      <w:r w:rsidRPr="00BF2658">
        <w:rPr>
          <w:rFonts w:ascii="Times New Roman" w:hAnsi="Times New Roman"/>
          <w:sz w:val="28"/>
          <w:szCs w:val="28"/>
        </w:rPr>
        <w:t>.</w:t>
      </w:r>
      <w:proofErr w:type="gramEnd"/>
      <w:r w:rsidRPr="00BF26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2658">
        <w:rPr>
          <w:rFonts w:ascii="Times New Roman" w:hAnsi="Times New Roman"/>
          <w:sz w:val="28"/>
          <w:szCs w:val="28"/>
        </w:rPr>
        <w:t>п</w:t>
      </w:r>
      <w:proofErr w:type="gramEnd"/>
      <w:r w:rsidRPr="00BF2658">
        <w:rPr>
          <w:rFonts w:ascii="Times New Roman" w:hAnsi="Times New Roman"/>
          <w:sz w:val="28"/>
          <w:szCs w:val="28"/>
        </w:rPr>
        <w:t>ола, 3879 душ жен. пола, итого, следовательно, 7169 душ. Волостное правление в село  Зверинце (которое существует и по настоящее время).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b/>
          <w:bCs/>
          <w:sz w:val="28"/>
          <w:szCs w:val="28"/>
        </w:rPr>
        <w:t>Селище</w:t>
      </w:r>
      <w:r w:rsidRPr="00BF2658">
        <w:rPr>
          <w:rFonts w:ascii="Times New Roman" w:hAnsi="Times New Roman"/>
          <w:sz w:val="28"/>
          <w:szCs w:val="28"/>
        </w:rPr>
        <w:t> —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7" w:tooltip="Покинутые населённые пункты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покинутая</w:t>
        </w:r>
      </w:hyperlink>
      <w:r w:rsidRPr="00BF2658">
        <w:rPr>
          <w:rFonts w:ascii="Times New Roman" w:hAnsi="Times New Roman"/>
          <w:sz w:val="28"/>
          <w:szCs w:val="28"/>
        </w:rPr>
        <w:t xml:space="preserve"> деревня в </w:t>
      </w:r>
      <w:proofErr w:type="spellStart"/>
      <w:r w:rsidRPr="00BF2658">
        <w:rPr>
          <w:rFonts w:ascii="Times New Roman" w:hAnsi="Times New Roman"/>
          <w:sz w:val="28"/>
          <w:szCs w:val="28"/>
        </w:rPr>
        <w:t>Дмитриановском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сельском округе сельского поселения </w:t>
      </w:r>
      <w:hyperlink r:id="rId8" w:tooltip="Петровское (сельское поселение)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Петровское</w:t>
        </w:r>
      </w:hyperlink>
      <w:r w:rsidRPr="00BF2658">
        <w:rPr>
          <w:rFonts w:ascii="Times New Roman" w:hAnsi="Times New Roman"/>
          <w:sz w:val="28"/>
          <w:szCs w:val="28"/>
        </w:rPr>
        <w:t> </w:t>
      </w:r>
      <w:hyperlink r:id="rId9" w:tooltip="Ростовский район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Ростовского района</w:t>
        </w:r>
      </w:hyperlink>
      <w:r w:rsidRPr="00BF2658">
        <w:rPr>
          <w:rFonts w:ascii="Times New Roman" w:hAnsi="Times New Roman"/>
          <w:sz w:val="28"/>
          <w:szCs w:val="28"/>
        </w:rPr>
        <w:t> </w:t>
      </w:r>
      <w:hyperlink r:id="rId10" w:tooltip="Ярославская область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Ярославской области</w:t>
        </w:r>
      </w:hyperlink>
      <w:r w:rsidRPr="00BF2658">
        <w:rPr>
          <w:rFonts w:ascii="Times New Roman" w:hAnsi="Times New Roman"/>
          <w:sz w:val="28"/>
          <w:szCs w:val="28"/>
        </w:rPr>
        <w:t xml:space="preserve">. Находится в </w:t>
      </w:r>
      <w:smartTag w:uri="urn:schemas-microsoft-com:office:smarttags" w:element="metricconverter">
        <w:smartTagPr>
          <w:attr w:name="ProductID" w:val="22 км"/>
        </w:smartTagPr>
        <w:r w:rsidRPr="00BF2658">
          <w:rPr>
            <w:rFonts w:ascii="Times New Roman" w:hAnsi="Times New Roman"/>
            <w:sz w:val="28"/>
            <w:szCs w:val="28"/>
          </w:rPr>
          <w:t>22 км</w:t>
        </w:r>
      </w:smartTag>
      <w:r w:rsidRPr="00BF2658">
        <w:rPr>
          <w:rFonts w:ascii="Times New Roman" w:hAnsi="Times New Roman"/>
          <w:sz w:val="28"/>
          <w:szCs w:val="28"/>
        </w:rPr>
        <w:t xml:space="preserve"> от </w:t>
      </w:r>
      <w:hyperlink r:id="rId11" w:tooltip="Ростов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Ростова</w:t>
        </w:r>
      </w:hyperlink>
      <w:r w:rsidRPr="00BF2658">
        <w:rPr>
          <w:rFonts w:ascii="Times New Roman" w:hAnsi="Times New Roman"/>
          <w:sz w:val="28"/>
          <w:szCs w:val="28"/>
        </w:rPr>
        <w:t> на реке </w:t>
      </w:r>
      <w:proofErr w:type="spellStart"/>
      <w:r w:rsidR="00104691">
        <w:fldChar w:fldCharType="begin"/>
      </w:r>
      <w:r w:rsidR="00104691">
        <w:instrText>HYPERLINK "https://ru.wikipedia.org/wiki/%D0%9A%D0%BE%D1%81%D1%8C" \o "Кось"</w:instrText>
      </w:r>
      <w:r w:rsidR="00104691">
        <w:fldChar w:fldCharType="separate"/>
      </w:r>
      <w:r w:rsidRPr="00BF265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Кось</w:t>
      </w:r>
      <w:proofErr w:type="spellEnd"/>
      <w:r w:rsidR="00104691">
        <w:fldChar w:fldCharType="end"/>
      </w:r>
      <w:r w:rsidRPr="00BF2658">
        <w:rPr>
          <w:rFonts w:ascii="Times New Roman" w:hAnsi="Times New Roman"/>
          <w:sz w:val="28"/>
          <w:szCs w:val="28"/>
        </w:rPr>
        <w:t xml:space="preserve"> (ранее называлась </w:t>
      </w:r>
      <w:proofErr w:type="spellStart"/>
      <w:r w:rsidRPr="00BF2658">
        <w:rPr>
          <w:rFonts w:ascii="Times New Roman" w:hAnsi="Times New Roman"/>
          <w:sz w:val="28"/>
          <w:szCs w:val="28"/>
        </w:rPr>
        <w:t>Касть</w:t>
      </w:r>
      <w:proofErr w:type="spellEnd"/>
      <w:r w:rsidRPr="00BF2658">
        <w:rPr>
          <w:rFonts w:ascii="Times New Roman" w:hAnsi="Times New Roman"/>
          <w:sz w:val="28"/>
          <w:szCs w:val="28"/>
        </w:rPr>
        <w:t>).</w:t>
      </w:r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2658">
        <w:rPr>
          <w:rFonts w:ascii="Times New Roman" w:hAnsi="Times New Roman"/>
          <w:sz w:val="28"/>
          <w:szCs w:val="28"/>
        </w:rPr>
        <w:t>«Согласно рукописи </w:t>
      </w:r>
      <w:proofErr w:type="spellStart"/>
      <w:r w:rsidR="00104691">
        <w:fldChar w:fldCharType="begin"/>
      </w:r>
      <w:r w:rsidR="00104691">
        <w:instrText>HYPERLINK "https://ru.wikipedia.org/wiki/%D0%90%D1%80%D1%82%D1%8B%D0%BD%D0%BE%D0%B2,_%D0%90%D0%BB%D0%B5%D0%BA%D1%81%D0%B0%D0%BD%D0%B4%D1%80_%D0%AF%D0%BA%D0%BE%D0%B2%D0%BB%D0%B5%D0%B2%D0%B8%D1%87" \o "Артынов, Александр Яковлевич"</w:instrText>
      </w:r>
      <w:r w:rsidR="00104691">
        <w:fldChar w:fldCharType="separate"/>
      </w:r>
      <w:r w:rsidRPr="00BF265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Артынова</w:t>
      </w:r>
      <w:proofErr w:type="spellEnd"/>
      <w:r w:rsidR="00104691">
        <w:fldChar w:fldCharType="end"/>
      </w:r>
      <w:r w:rsidRPr="00BF2658">
        <w:rPr>
          <w:rFonts w:ascii="Times New Roman" w:hAnsi="Times New Roman"/>
          <w:sz w:val="28"/>
          <w:szCs w:val="28"/>
        </w:rPr>
        <w:t xml:space="preserve">, в этом месте жил отшельник </w:t>
      </w:r>
      <w:proofErr w:type="spellStart"/>
      <w:r w:rsidRPr="00BF2658">
        <w:rPr>
          <w:rFonts w:ascii="Times New Roman" w:hAnsi="Times New Roman"/>
          <w:sz w:val="28"/>
          <w:szCs w:val="28"/>
        </w:rPr>
        <w:t>Крепкомысл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, обративший в христианство </w:t>
      </w:r>
      <w:proofErr w:type="spellStart"/>
      <w:r w:rsidRPr="00BF2658">
        <w:rPr>
          <w:rFonts w:ascii="Times New Roman" w:hAnsi="Times New Roman"/>
          <w:sz w:val="28"/>
          <w:szCs w:val="28"/>
        </w:rPr>
        <w:t>Пимну</w:t>
      </w:r>
      <w:proofErr w:type="spellEnd"/>
      <w:r w:rsidRPr="00BF2658">
        <w:rPr>
          <w:rFonts w:ascii="Times New Roman" w:hAnsi="Times New Roman"/>
          <w:sz w:val="28"/>
          <w:szCs w:val="28"/>
        </w:rPr>
        <w:t> — дочь языческого верховного жреца, за что он и был убит вместе с новообращенной; впоследствии же времени это место было вотчиной Михаила Александровича </w:t>
      </w:r>
      <w:hyperlink r:id="rId12" w:tooltip="Касаткины-Ростовские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Касаткина</w:t>
        </w:r>
      </w:hyperlink>
      <w:r w:rsidRPr="00BF2658">
        <w:rPr>
          <w:rFonts w:ascii="Times New Roman" w:hAnsi="Times New Roman"/>
          <w:sz w:val="28"/>
          <w:szCs w:val="28"/>
        </w:rPr>
        <w:t> (XVI в.), которую он и отдал в приданое за своей дочерью Марией, выданной за Василия Ивановича </w:t>
      </w:r>
      <w:hyperlink r:id="rId13" w:tooltip="Приимковы-Ростовские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Приимкова</w:t>
        </w:r>
      </w:hyperlink>
      <w:r w:rsidRPr="00BF2658">
        <w:rPr>
          <w:rFonts w:ascii="Times New Roman" w:hAnsi="Times New Roman"/>
          <w:sz w:val="28"/>
          <w:szCs w:val="28"/>
        </w:rPr>
        <w:t xml:space="preserve">». </w:t>
      </w:r>
      <w:proofErr w:type="gramEnd"/>
    </w:p>
    <w:p w:rsidR="00516D58" w:rsidRPr="00BF2658" w:rsidRDefault="00516D58" w:rsidP="00BF2658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 xml:space="preserve">Из описания 1885 года известно, что в этом году в деревне </w:t>
      </w:r>
      <w:proofErr w:type="gramStart"/>
      <w:r w:rsidRPr="00BF2658">
        <w:rPr>
          <w:rFonts w:ascii="Times New Roman" w:hAnsi="Times New Roman"/>
          <w:sz w:val="28"/>
          <w:szCs w:val="28"/>
        </w:rPr>
        <w:t>имелось 25 дворов и в ней было</w:t>
      </w:r>
      <w:proofErr w:type="gramEnd"/>
      <w:r w:rsidRPr="00BF2658">
        <w:rPr>
          <w:rFonts w:ascii="Times New Roman" w:hAnsi="Times New Roman"/>
          <w:sz w:val="28"/>
          <w:szCs w:val="28"/>
        </w:rPr>
        <w:t xml:space="preserve"> 107 </w:t>
      </w:r>
      <w:hyperlink r:id="rId14" w:tooltip="Ревизская душа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ревизских душ</w:t>
        </w:r>
      </w:hyperlink>
      <w:r w:rsidRPr="00BF2658">
        <w:rPr>
          <w:rFonts w:ascii="Times New Roman" w:hAnsi="Times New Roman"/>
          <w:sz w:val="28"/>
          <w:szCs w:val="28"/>
        </w:rPr>
        <w:t xml:space="preserve">. Относилась она к </w:t>
      </w:r>
      <w:proofErr w:type="spellStart"/>
      <w:r w:rsidRPr="00BF2658">
        <w:rPr>
          <w:rFonts w:ascii="Times New Roman" w:hAnsi="Times New Roman"/>
          <w:sz w:val="28"/>
          <w:szCs w:val="28"/>
        </w:rPr>
        <w:t>Зверинцевской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волости </w:t>
      </w:r>
      <w:hyperlink r:id="rId15" w:tooltip="Ростовский уезд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Ростовского уезда</w:t>
        </w:r>
      </w:hyperlink>
      <w:r w:rsidRPr="00BF2658">
        <w:rPr>
          <w:rFonts w:ascii="Times New Roman" w:hAnsi="Times New Roman"/>
          <w:sz w:val="28"/>
          <w:szCs w:val="28"/>
        </w:rPr>
        <w:t> </w:t>
      </w:r>
      <w:hyperlink r:id="rId16" w:tooltip="Ярославская губерния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Ярославской губернии</w:t>
        </w:r>
      </w:hyperlink>
      <w:r w:rsidRPr="00BF2658">
        <w:rPr>
          <w:rFonts w:ascii="Times New Roman" w:hAnsi="Times New Roman"/>
          <w:sz w:val="28"/>
          <w:szCs w:val="28"/>
        </w:rPr>
        <w:t>, приходу села </w:t>
      </w:r>
      <w:proofErr w:type="spellStart"/>
      <w:r w:rsidR="00104691">
        <w:fldChar w:fldCharType="begin"/>
      </w:r>
      <w:r w:rsidR="00104691">
        <w:instrText>HYPERLINK "https://ru.wikipedia.org/wiki/%D0%90%D0%BB%D1%91%D1%88%D0%BA%D0%BE%D0%B2%D0%BE_(%D0%A0%D0%BE%D1%81%D1%82%D0%BE%D0%B2%D1%81%D0%BA%D0%B8%D0%B9_%D1%80%D0%B0%D0%B9%D0%BE%D0%BD)" \o "Алёшково (Ростовский район)"</w:instrText>
      </w:r>
      <w:r w:rsidR="00104691">
        <w:fldChar w:fldCharType="separate"/>
      </w:r>
      <w:r w:rsidRPr="00BF265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Алёшково</w:t>
      </w:r>
      <w:proofErr w:type="spellEnd"/>
      <w:r w:rsidR="00104691">
        <w:fldChar w:fldCharType="end"/>
      </w:r>
      <w:r w:rsidRPr="00BF2658">
        <w:rPr>
          <w:rFonts w:ascii="Times New Roman" w:hAnsi="Times New Roman"/>
          <w:sz w:val="28"/>
          <w:szCs w:val="28"/>
        </w:rPr>
        <w:t xml:space="preserve">. В 1908 году в деревне проживало 225 человек. </w:t>
      </w:r>
      <w:proofErr w:type="gramStart"/>
      <w:r w:rsidRPr="00BF2658">
        <w:rPr>
          <w:rFonts w:ascii="Times New Roman" w:hAnsi="Times New Roman"/>
          <w:sz w:val="28"/>
          <w:szCs w:val="28"/>
        </w:rPr>
        <w:t>К концу XX века прекратила своё существование и в </w:t>
      </w:r>
      <w:hyperlink r:id="rId17" w:tooltip="1995 год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1995 году</w:t>
        </w:r>
      </w:hyperlink>
      <w:r w:rsidRPr="00BF2658">
        <w:rPr>
          <w:rFonts w:ascii="Times New Roman" w:hAnsi="Times New Roman"/>
          <w:sz w:val="28"/>
          <w:szCs w:val="28"/>
        </w:rPr>
        <w:t> была исключена из учётных данных</w:t>
      </w:r>
      <w:hyperlink r:id="rId18" w:anchor="cite_note-4" w:history="1">
        <w:r w:rsidRPr="002D1AFC">
          <w:rPr>
            <w:rStyle w:val="a3"/>
          </w:rPr>
          <w:t>https://ru.wikipedia.org/wiki/%D0%A1%D0%B5%D0%BB%D0%B8%D1%89%D0%B5_(%D0%A0%D0%BE%D1%81%D1%82%D0%BE%D0%B2%D1%81%D0%BA%D0%B8%D0%B9_%D1%80%D0%B0%D0%B9%D0</w:t>
        </w:r>
        <w:proofErr w:type="gramEnd"/>
        <w:r w:rsidRPr="002D1AFC">
          <w:rPr>
            <w:rStyle w:val="a3"/>
          </w:rPr>
          <w:t>%</w:t>
        </w:r>
        <w:proofErr w:type="gramStart"/>
        <w:r w:rsidRPr="002D1AFC">
          <w:rPr>
            <w:rStyle w:val="a3"/>
          </w:rPr>
          <w:t>BE%D0%BD) - cite_note-4</w:t>
        </w:r>
      </w:hyperlink>
      <w:r w:rsidRPr="00BF2658">
        <w:rPr>
          <w:rFonts w:ascii="Times New Roman" w:hAnsi="Times New Roman"/>
          <w:sz w:val="28"/>
          <w:szCs w:val="28"/>
        </w:rPr>
        <w:t>. Упоминается как Родина Алеши Поповича.</w:t>
      </w:r>
      <w:proofErr w:type="gramEnd"/>
    </w:p>
    <w:p w:rsidR="00516D58" w:rsidRPr="00BF2658" w:rsidRDefault="00516D5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</w:rPr>
        <w:t>Согласно историко-археологическим и статистическим описаниям Ростовского уезда Ярославской губернии 1885 года:</w:t>
      </w:r>
    </w:p>
    <w:p w:rsidR="00516D58" w:rsidRPr="00BF2658" w:rsidRDefault="00516D5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b/>
          <w:sz w:val="28"/>
          <w:szCs w:val="28"/>
        </w:rPr>
        <w:lastRenderedPageBreak/>
        <w:t>Деревня Молоди</w:t>
      </w:r>
      <w:r w:rsidRPr="00BF2658">
        <w:rPr>
          <w:rFonts w:ascii="Times New Roman" w:hAnsi="Times New Roman"/>
          <w:sz w:val="28"/>
          <w:szCs w:val="28"/>
        </w:rPr>
        <w:t xml:space="preserve"> – казенная деревня при </w:t>
      </w:r>
      <w:proofErr w:type="spellStart"/>
      <w:r w:rsidRPr="00BF2658">
        <w:rPr>
          <w:rFonts w:ascii="Times New Roman" w:hAnsi="Times New Roman"/>
          <w:sz w:val="28"/>
          <w:szCs w:val="28"/>
        </w:rPr>
        <w:t>р</w:t>
      </w:r>
      <w:proofErr w:type="gramStart"/>
      <w:r w:rsidRPr="00BF2658">
        <w:rPr>
          <w:rFonts w:ascii="Times New Roman" w:hAnsi="Times New Roman"/>
          <w:sz w:val="28"/>
          <w:szCs w:val="28"/>
        </w:rPr>
        <w:t>.К</w:t>
      </w:r>
      <w:proofErr w:type="gramEnd"/>
      <w:r w:rsidRPr="00BF2658">
        <w:rPr>
          <w:rFonts w:ascii="Times New Roman" w:hAnsi="Times New Roman"/>
          <w:sz w:val="28"/>
          <w:szCs w:val="28"/>
        </w:rPr>
        <w:t>асти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в 22 верстах от уездного города, в ней было 15 дворов и 46 ревизионных душ при 44 наделах, приход был в селе Никольское, что в Горах. </w:t>
      </w:r>
    </w:p>
    <w:p w:rsidR="00516D58" w:rsidRPr="00BF2658" w:rsidRDefault="00516D5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  <w:r w:rsidRPr="00BF2658">
        <w:rPr>
          <w:rFonts w:ascii="Times New Roman" w:hAnsi="Times New Roman"/>
          <w:sz w:val="28"/>
          <w:szCs w:val="28"/>
        </w:rPr>
        <w:t xml:space="preserve"> Следующая деревня, которая была на карте Ростовского уезда – </w:t>
      </w:r>
      <w:proofErr w:type="gramStart"/>
      <w:r w:rsidRPr="00BF2658">
        <w:rPr>
          <w:rFonts w:ascii="Times New Roman" w:hAnsi="Times New Roman"/>
          <w:b/>
          <w:sz w:val="28"/>
          <w:szCs w:val="28"/>
          <w:shd w:val="clear" w:color="auto" w:fill="FFFFFF"/>
        </w:rPr>
        <w:t>Спасское</w:t>
      </w:r>
      <w:proofErr w:type="gramEnd"/>
      <w:r w:rsidRPr="00BF2658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Pr="00BF2658">
        <w:rPr>
          <w:rFonts w:ascii="Times New Roman" w:hAnsi="Times New Roman"/>
          <w:sz w:val="28"/>
          <w:szCs w:val="28"/>
          <w:shd w:val="clear" w:color="auto" w:fill="FFFFFF"/>
        </w:rPr>
        <w:t xml:space="preserve"> Это была  казенная деревня того же прихода, стоящая при р. </w:t>
      </w:r>
      <w:proofErr w:type="spellStart"/>
      <w:r w:rsidRPr="00BF2658">
        <w:rPr>
          <w:rFonts w:ascii="Times New Roman" w:hAnsi="Times New Roman"/>
          <w:sz w:val="28"/>
          <w:szCs w:val="28"/>
          <w:shd w:val="clear" w:color="auto" w:fill="FFFFFF"/>
        </w:rPr>
        <w:t>Касти</w:t>
      </w:r>
      <w:proofErr w:type="spellEnd"/>
      <w:r w:rsidRPr="00BF2658">
        <w:rPr>
          <w:rFonts w:ascii="Times New Roman" w:hAnsi="Times New Roman"/>
          <w:sz w:val="28"/>
          <w:szCs w:val="28"/>
          <w:shd w:val="clear" w:color="auto" w:fill="FFFFFF"/>
        </w:rPr>
        <w:t xml:space="preserve">, в 22 верстах от Ростова; в ней 16 дворов, 49 ревизионных  душ и 40 наделов. (Прежде здесь была церковь). Приблизительно в 1400 году  чудотворная икона Спасителя (она была 3,5 аршина вышины и 1,5 аршина ширины)  из этого села была перенесена в Никольский храм, а после разрушения Никольского храма была передана в Ростовский кремль. </w:t>
      </w:r>
    </w:p>
    <w:p w:rsidR="00516D58" w:rsidRPr="00BF2658" w:rsidRDefault="00516D5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BF2658">
        <w:rPr>
          <w:rFonts w:ascii="Times New Roman" w:hAnsi="Times New Roman"/>
          <w:sz w:val="28"/>
          <w:szCs w:val="28"/>
          <w:shd w:val="clear" w:color="auto" w:fill="FFFFFF"/>
        </w:rPr>
        <w:t xml:space="preserve">Также на Ростовской земле находилось  </w:t>
      </w:r>
      <w:proofErr w:type="spellStart"/>
      <w:r w:rsidRPr="00BF2658">
        <w:rPr>
          <w:rFonts w:ascii="Times New Roman" w:hAnsi="Times New Roman"/>
          <w:b/>
          <w:sz w:val="28"/>
          <w:szCs w:val="28"/>
          <w:shd w:val="clear" w:color="auto" w:fill="FFFFFF"/>
        </w:rPr>
        <w:t>С</w:t>
      </w:r>
      <w:r w:rsidRPr="00BF2658">
        <w:rPr>
          <w:rFonts w:ascii="Times New Roman" w:hAnsi="Times New Roman"/>
          <w:b/>
          <w:bCs/>
          <w:sz w:val="28"/>
          <w:szCs w:val="28"/>
        </w:rPr>
        <w:t>арское</w:t>
      </w:r>
      <w:proofErr w:type="spellEnd"/>
      <w:r w:rsidRPr="00BF2658">
        <w:rPr>
          <w:rFonts w:ascii="Times New Roman" w:hAnsi="Times New Roman"/>
          <w:b/>
          <w:bCs/>
          <w:sz w:val="28"/>
          <w:szCs w:val="28"/>
        </w:rPr>
        <w:t xml:space="preserve"> городище</w:t>
      </w:r>
      <w:r w:rsidRPr="00BF2658">
        <w:rPr>
          <w:rFonts w:ascii="Times New Roman" w:hAnsi="Times New Roman"/>
          <w:sz w:val="28"/>
          <w:szCs w:val="28"/>
        </w:rPr>
        <w:t> — остатки укреплённого поселения, существовавшего в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9" w:tooltip="VII век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</w:rPr>
          <w:t>VII</w:t>
        </w:r>
      </w:hyperlink>
      <w:r w:rsidRPr="00BF2658">
        <w:rPr>
          <w:rFonts w:ascii="Times New Roman" w:hAnsi="Times New Roman"/>
          <w:sz w:val="28"/>
          <w:szCs w:val="28"/>
        </w:rPr>
        <w:t> — начале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20" w:tooltip="XI век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</w:rPr>
          <w:t>XI веков</w:t>
        </w:r>
      </w:hyperlink>
      <w:proofErr w:type="gramStart"/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BF2658">
        <w:rPr>
          <w:rFonts w:ascii="Times New Roman" w:hAnsi="Times New Roman"/>
          <w:sz w:val="28"/>
          <w:szCs w:val="28"/>
        </w:rPr>
        <w:t>.</w:t>
      </w:r>
      <w:proofErr w:type="gramEnd"/>
      <w:r w:rsidRPr="00BF26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2658">
        <w:rPr>
          <w:rFonts w:ascii="Times New Roman" w:hAnsi="Times New Roman"/>
          <w:sz w:val="28"/>
          <w:szCs w:val="28"/>
        </w:rPr>
        <w:t>Сарское</w:t>
      </w:r>
      <w:proofErr w:type="spellEnd"/>
      <w:r w:rsidRPr="00BF2658">
        <w:rPr>
          <w:rFonts w:ascii="Times New Roman" w:hAnsi="Times New Roman"/>
          <w:sz w:val="28"/>
          <w:szCs w:val="28"/>
        </w:rPr>
        <w:t xml:space="preserve"> городище находится южнее озера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proofErr w:type="spellStart"/>
      <w:r w:rsidR="00104691">
        <w:fldChar w:fldCharType="begin"/>
      </w:r>
      <w:r w:rsidR="00104691">
        <w:instrText>HYPERLINK "https://ru.wikipedia.org/wiki/%D0%9D%D0%B5%D1%80%D0%BE" \o "Неро"</w:instrText>
      </w:r>
      <w:r w:rsidR="00104691">
        <w:fldChar w:fldCharType="separate"/>
      </w:r>
      <w:r w:rsidRPr="00BF2658">
        <w:rPr>
          <w:rStyle w:val="a3"/>
          <w:rFonts w:ascii="Times New Roman" w:hAnsi="Times New Roman"/>
          <w:color w:val="auto"/>
          <w:sz w:val="28"/>
          <w:szCs w:val="28"/>
        </w:rPr>
        <w:t>Неро</w:t>
      </w:r>
      <w:proofErr w:type="spellEnd"/>
      <w:r w:rsidR="00104691">
        <w:fldChar w:fldCharType="end"/>
      </w:r>
      <w:r w:rsidRPr="00BF2658">
        <w:rPr>
          <w:rFonts w:ascii="Times New Roman" w:hAnsi="Times New Roman"/>
          <w:sz w:val="28"/>
          <w:szCs w:val="28"/>
        </w:rPr>
        <w:t>, в излучине реки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21" w:tooltip="Сара (впадает в Неро)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</w:rPr>
          <w:t>Сара</w:t>
        </w:r>
      </w:hyperlink>
      <w:r w:rsidRPr="00BF2658">
        <w:rPr>
          <w:rFonts w:ascii="Times New Roman" w:hAnsi="Times New Roman"/>
          <w:sz w:val="28"/>
          <w:szCs w:val="28"/>
        </w:rPr>
        <w:t>, к югу от станции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proofErr w:type="spellStart"/>
      <w:r w:rsidR="00104691">
        <w:fldChar w:fldCharType="begin"/>
      </w:r>
      <w:r w:rsidR="00104691">
        <w:instrText>HYPERLINK "https://ru.wikipedia.org/wiki/%D0%94%D0%B5%D0%B1%D0%BE%D0%BB%D0%BE%D0%B2%D1%81%D0%BA%D0%B0%D1%8F" \o "Деболовская"</w:instrText>
      </w:r>
      <w:r w:rsidR="00104691">
        <w:fldChar w:fldCharType="separate"/>
      </w:r>
      <w:r w:rsidRPr="00BF2658">
        <w:rPr>
          <w:rStyle w:val="a3"/>
          <w:rFonts w:ascii="Times New Roman" w:hAnsi="Times New Roman"/>
          <w:color w:val="auto"/>
          <w:sz w:val="28"/>
          <w:szCs w:val="28"/>
        </w:rPr>
        <w:t>Деболовская</w:t>
      </w:r>
      <w:proofErr w:type="spellEnd"/>
      <w:r w:rsidR="00104691">
        <w:fldChar w:fldCharType="end"/>
      </w:r>
      <w:hyperlink r:id="rId22" w:anchor="cite_note-1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  <w:vertAlign w:val="superscript"/>
          </w:rPr>
          <w:t>.</w:t>
        </w:r>
      </w:hyperlink>
      <w:r w:rsidRPr="00BF2658">
        <w:rPr>
          <w:rFonts w:ascii="Times New Roman" w:hAnsi="Times New Roman"/>
          <w:sz w:val="28"/>
          <w:szCs w:val="28"/>
        </w:rPr>
        <w:t>. Племенной центр</w:t>
      </w:r>
      <w:r w:rsidRPr="00BF2658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23" w:tooltip="Меря" w:history="1">
        <w:r w:rsidRPr="00BF2658">
          <w:rPr>
            <w:rStyle w:val="a3"/>
            <w:rFonts w:ascii="Times New Roman" w:hAnsi="Times New Roman"/>
            <w:color w:val="auto"/>
            <w:sz w:val="28"/>
            <w:szCs w:val="28"/>
          </w:rPr>
          <w:t>мери</w:t>
        </w:r>
      </w:hyperlink>
      <w:r w:rsidRPr="00BF2658">
        <w:rPr>
          <w:rFonts w:ascii="Times New Roman" w:hAnsi="Times New Roman"/>
          <w:sz w:val="28"/>
          <w:szCs w:val="28"/>
        </w:rPr>
        <w:t xml:space="preserve">, выполнял также торговые и военные функции. Имел сложную, дважды обновлявшуюся систему укреплений, на его территории обнаружено большое количество предметов вооружения. Существует предположение о том, что в этом районе находилось в XIII веке поселение богатырей, о котором говорится  в одном из поздних летописных сводов. Согласно данным этого источника, Александр </w:t>
      </w:r>
      <w:proofErr w:type="gramStart"/>
      <w:r w:rsidRPr="00BF2658">
        <w:rPr>
          <w:rFonts w:ascii="Times New Roman" w:hAnsi="Times New Roman"/>
          <w:sz w:val="28"/>
          <w:szCs w:val="28"/>
        </w:rPr>
        <w:t>Попович, возглавлявший ростовскую дружину при князе Константине</w:t>
      </w:r>
      <w:r>
        <w:rPr>
          <w:rFonts w:ascii="Times New Roman" w:hAnsi="Times New Roman"/>
          <w:sz w:val="28"/>
          <w:szCs w:val="28"/>
        </w:rPr>
        <w:t xml:space="preserve"> проживал</w:t>
      </w:r>
      <w:proofErr w:type="gramEnd"/>
      <w:r>
        <w:rPr>
          <w:rFonts w:ascii="Times New Roman" w:hAnsi="Times New Roman"/>
          <w:sz w:val="28"/>
          <w:szCs w:val="28"/>
        </w:rPr>
        <w:t xml:space="preserve"> на данной земле</w:t>
      </w:r>
      <w:r w:rsidRPr="00BF2658">
        <w:rPr>
          <w:rFonts w:ascii="Times New Roman" w:hAnsi="Times New Roman"/>
          <w:sz w:val="28"/>
          <w:szCs w:val="28"/>
        </w:rPr>
        <w:t>.</w:t>
      </w: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5B4D" w:rsidRDefault="00F05B4D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6E6C33" w:rsidRDefault="006E6C33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6E6C33" w:rsidRDefault="006E6C33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114917" w:rsidRDefault="00114917" w:rsidP="00BF265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114917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Выводы:</w:t>
      </w:r>
    </w:p>
    <w:p w:rsidR="00F05B4D" w:rsidRPr="00F05B4D" w:rsidRDefault="00F05B4D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  <w:r w:rsidRPr="00F05B4D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>В ходе наших семейных путешествий выяснилось, что действительно некоторые населённые пункты Ярославской области Ростовского района перестали существовать как в реальности, так и на карте, но живут в воспоминаниях людей.</w:t>
      </w:r>
    </w:p>
    <w:p w:rsidR="00516D58" w:rsidRPr="00BF2658" w:rsidRDefault="00E953D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  <w:r w:rsidRPr="003B28F7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>Я считаю</w:t>
      </w:r>
      <w:r w:rsidR="00516D58" w:rsidRPr="003B28F7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>,</w:t>
      </w:r>
      <w:r w:rsidRPr="003B28F7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 xml:space="preserve"> что</w:t>
      </w:r>
      <w:r w:rsidR="00516D58" w:rsidRPr="003B28F7">
        <w:rPr>
          <w:rFonts w:ascii="Times New Roman" w:hAnsi="Times New Roman"/>
          <w:sz w:val="28"/>
          <w:szCs w:val="28"/>
          <w:highlight w:val="yellow"/>
          <w:shd w:val="clear" w:color="auto" w:fill="FFFFFF"/>
        </w:rPr>
        <w:t xml:space="preserve"> к</w:t>
      </w:r>
      <w:r w:rsidR="00516D58" w:rsidRPr="003B28F7">
        <w:rPr>
          <w:rFonts w:ascii="Times New Roman" w:hAnsi="Times New Roman"/>
          <w:sz w:val="28"/>
          <w:szCs w:val="28"/>
          <w:highlight w:val="yellow"/>
        </w:rPr>
        <w:t>аждый человек</w:t>
      </w:r>
      <w:r w:rsidR="00F05B4D">
        <w:rPr>
          <w:rFonts w:ascii="Times New Roman" w:hAnsi="Times New Roman"/>
          <w:sz w:val="28"/>
          <w:szCs w:val="28"/>
        </w:rPr>
        <w:t xml:space="preserve"> </w:t>
      </w:r>
      <w:r w:rsidR="00516D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интересоваться</w:t>
      </w:r>
      <w:r w:rsidR="00516D58">
        <w:rPr>
          <w:rFonts w:ascii="Times New Roman" w:hAnsi="Times New Roman"/>
          <w:sz w:val="28"/>
          <w:szCs w:val="28"/>
        </w:rPr>
        <w:t xml:space="preserve"> культурой, </w:t>
      </w:r>
      <w:r w:rsidR="00516D58" w:rsidRPr="00BF2658">
        <w:rPr>
          <w:rFonts w:ascii="Times New Roman" w:hAnsi="Times New Roman"/>
          <w:sz w:val="28"/>
          <w:szCs w:val="28"/>
        </w:rPr>
        <w:t xml:space="preserve"> и историей своей родины. Я часто езжу в деревню Никольское, меня очень интересует история Ростовского района. </w:t>
      </w:r>
    </w:p>
    <w:p w:rsidR="00516D58" w:rsidRPr="00BF2658" w:rsidRDefault="00516D58" w:rsidP="00BF2658">
      <w:pPr>
        <w:spacing w:line="360" w:lineRule="auto"/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6D58" w:rsidRPr="00BF2658" w:rsidRDefault="00516D58" w:rsidP="009D0BB1">
      <w:pPr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  <w:r w:rsidRPr="00BF265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16D58" w:rsidRPr="00BF2658" w:rsidRDefault="00516D58" w:rsidP="009D0BB1">
      <w:pPr>
        <w:ind w:firstLine="709"/>
        <w:rPr>
          <w:sz w:val="28"/>
          <w:szCs w:val="28"/>
        </w:rPr>
      </w:pPr>
    </w:p>
    <w:p w:rsidR="00516D58" w:rsidRPr="00BF2658" w:rsidRDefault="00516D58"/>
    <w:p w:rsidR="00516D58" w:rsidRPr="00BF2658" w:rsidRDefault="00516D58"/>
    <w:p w:rsidR="00516D58" w:rsidRPr="00BF2658" w:rsidRDefault="00516D58"/>
    <w:sectPr w:rsidR="00516D58" w:rsidRPr="00BF2658" w:rsidSect="00851A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05E27"/>
    <w:multiLevelType w:val="multilevel"/>
    <w:tmpl w:val="63CA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8B4"/>
    <w:rsid w:val="00044947"/>
    <w:rsid w:val="000800DC"/>
    <w:rsid w:val="00103B1F"/>
    <w:rsid w:val="00104691"/>
    <w:rsid w:val="00114917"/>
    <w:rsid w:val="002648B4"/>
    <w:rsid w:val="002B112A"/>
    <w:rsid w:val="002D1AFC"/>
    <w:rsid w:val="003B28F7"/>
    <w:rsid w:val="003E0F25"/>
    <w:rsid w:val="00446FAE"/>
    <w:rsid w:val="004F3924"/>
    <w:rsid w:val="00510B10"/>
    <w:rsid w:val="00516D58"/>
    <w:rsid w:val="00622A89"/>
    <w:rsid w:val="006E6C33"/>
    <w:rsid w:val="0083122C"/>
    <w:rsid w:val="00851A62"/>
    <w:rsid w:val="00880264"/>
    <w:rsid w:val="008A2D40"/>
    <w:rsid w:val="00991451"/>
    <w:rsid w:val="009B05A0"/>
    <w:rsid w:val="009D0BB1"/>
    <w:rsid w:val="009E1467"/>
    <w:rsid w:val="00AA6A77"/>
    <w:rsid w:val="00AF2A66"/>
    <w:rsid w:val="00B770C9"/>
    <w:rsid w:val="00BE1B28"/>
    <w:rsid w:val="00BF2658"/>
    <w:rsid w:val="00C20B13"/>
    <w:rsid w:val="00C371D8"/>
    <w:rsid w:val="00C409A4"/>
    <w:rsid w:val="00D15802"/>
    <w:rsid w:val="00DA2686"/>
    <w:rsid w:val="00E670BB"/>
    <w:rsid w:val="00E953D8"/>
    <w:rsid w:val="00F05B4D"/>
    <w:rsid w:val="00FC4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2A"/>
    <w:pPr>
      <w:jc w:val="both"/>
    </w:pPr>
    <w:rPr>
      <w:rFonts w:ascii="Verdana" w:hAnsi="Verdana"/>
      <w:sz w:val="20"/>
      <w:lang w:eastAsia="en-US"/>
    </w:rPr>
  </w:style>
  <w:style w:type="paragraph" w:styleId="1">
    <w:name w:val="heading 1"/>
    <w:basedOn w:val="a"/>
    <w:link w:val="10"/>
    <w:uiPriority w:val="99"/>
    <w:qFormat/>
    <w:rsid w:val="002648B4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10B1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648B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10B10"/>
    <w:rPr>
      <w:rFonts w:ascii="Cambria" w:hAnsi="Cambria" w:cs="Times New Roman"/>
      <w:b/>
      <w:bCs/>
      <w:color w:val="4F81BD"/>
      <w:sz w:val="26"/>
      <w:szCs w:val="26"/>
    </w:rPr>
  </w:style>
  <w:style w:type="character" w:styleId="a3">
    <w:name w:val="Hyperlink"/>
    <w:basedOn w:val="a0"/>
    <w:uiPriority w:val="99"/>
    <w:rsid w:val="002648B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2648B4"/>
    <w:rPr>
      <w:rFonts w:cs="Times New Roman"/>
    </w:rPr>
  </w:style>
  <w:style w:type="paragraph" w:styleId="a4">
    <w:name w:val="Normal (Web)"/>
    <w:basedOn w:val="a"/>
    <w:uiPriority w:val="99"/>
    <w:rsid w:val="002648B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2648B4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510B10"/>
    <w:rPr>
      <w:rFonts w:cs="Times New Roman"/>
      <w:i/>
      <w:iCs/>
    </w:rPr>
  </w:style>
  <w:style w:type="character" w:customStyle="1" w:styleId="mw-headline">
    <w:name w:val="mw-headline"/>
    <w:basedOn w:val="a0"/>
    <w:uiPriority w:val="99"/>
    <w:rsid w:val="00510B10"/>
    <w:rPr>
      <w:rFonts w:cs="Times New Roman"/>
    </w:rPr>
  </w:style>
  <w:style w:type="character" w:customStyle="1" w:styleId="mw-editsection">
    <w:name w:val="mw-editsection"/>
    <w:basedOn w:val="a0"/>
    <w:uiPriority w:val="99"/>
    <w:rsid w:val="00510B10"/>
    <w:rPr>
      <w:rFonts w:cs="Times New Roman"/>
    </w:rPr>
  </w:style>
  <w:style w:type="character" w:customStyle="1" w:styleId="mw-editsection-bracket">
    <w:name w:val="mw-editsection-bracket"/>
    <w:basedOn w:val="a0"/>
    <w:uiPriority w:val="99"/>
    <w:rsid w:val="00510B10"/>
    <w:rPr>
      <w:rFonts w:cs="Times New Roman"/>
    </w:rPr>
  </w:style>
  <w:style w:type="character" w:customStyle="1" w:styleId="mw-editsection-divider">
    <w:name w:val="mw-editsection-divider"/>
    <w:basedOn w:val="a0"/>
    <w:uiPriority w:val="99"/>
    <w:rsid w:val="00510B1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88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89322">
          <w:marLeft w:val="0"/>
          <w:marRight w:val="0"/>
          <w:marTop w:val="0"/>
          <w:marBottom w:val="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8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5%D1%82%D1%80%D0%BE%D0%B2%D1%81%D0%BA%D0%BE%D0%B5_(%D1%81%D0%B5%D0%BB%D1%8C%D1%81%D0%BA%D0%BE%D0%B5_%D0%BF%D0%BE%D1%81%D0%B5%D0%BB%D0%B5%D0%BD%D0%B8%D0%B5)" TargetMode="External"/><Relationship Id="rId13" Type="http://schemas.openxmlformats.org/officeDocument/2006/relationships/hyperlink" Target="https://ru.wikipedia.org/wiki/%D0%9F%D1%80%D0%B8%D0%B8%D0%BC%D0%BA%D0%BE%D0%B2%D1%8B-%D0%A0%D0%BE%D1%81%D1%82%D0%BE%D0%B2%D1%81%D0%BA%D0%B8%D0%B5" TargetMode="External"/><Relationship Id="rId18" Type="http://schemas.openxmlformats.org/officeDocument/2006/relationships/hyperlink" Target="https://ru.wikipedia.org/wiki/%D0%A1%D0%B5%D0%BB%D0%B8%D1%89%D0%B5_(%D0%A0%D0%BE%D1%81%D1%82%D0%BE%D0%B2%D1%81%D0%BA%D0%B8%D0%B9_%D1%80%D0%B0%D0%B9%D0%BE%D0%BD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B0%D1%80%D0%B0_(%D0%B2%D0%BF%D0%B0%D0%B4%D0%B0%D0%B5%D1%82_%D0%B2_%D0%9D%D0%B5%D1%80%D0%BE)" TargetMode="External"/><Relationship Id="rId7" Type="http://schemas.openxmlformats.org/officeDocument/2006/relationships/hyperlink" Target="https://ru.wikipedia.org/wiki/%D0%9F%D0%BE%D0%BA%D0%B8%D0%BD%D1%83%D1%82%D1%8B%D0%B5_%D0%BD%D0%B0%D1%81%D0%B5%D0%BB%D1%91%D0%BD%D0%BD%D1%8B%D0%B5_%D0%BF%D1%83%D0%BD%D0%BA%D1%82%D1%8B" TargetMode="External"/><Relationship Id="rId12" Type="http://schemas.openxmlformats.org/officeDocument/2006/relationships/hyperlink" Target="https://ru.wikipedia.org/wiki/%D0%9A%D0%B0%D1%81%D0%B0%D1%82%D0%BA%D0%B8%D0%BD%D1%8B-%D0%A0%D0%BE%D1%81%D1%82%D0%BE%D0%B2%D1%81%D0%BA%D0%B8%D0%B5" TargetMode="External"/><Relationship Id="rId17" Type="http://schemas.openxmlformats.org/officeDocument/2006/relationships/hyperlink" Target="https://ru.wikipedia.org/wiki/1995_%D0%B3%D0%BE%D0%B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F%D1%80%D0%BE%D1%81%D0%BB%D0%B0%D0%B2%D1%81%D0%BA%D0%B0%D1%8F_%D0%B3%D1%83%D0%B1%D0%B5%D1%80%D0%BD%D0%B8%D1%8F" TargetMode="External"/><Relationship Id="rId20" Type="http://schemas.openxmlformats.org/officeDocument/2006/relationships/hyperlink" Target="https://ru.wikipedia.org/wiki/XI_%D0%B2%D0%B5%D0%B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E%D1%81%D0%BA%D0%BE%D0%B2%D1%81%D0%BA%D0%BE-%D0%AF%D1%80%D0%BE%D1%81%D0%BB%D0%B0%D0%B2%D1%81%D0%BA%D0%B0%D1%8F_%D0%B6%D0%B5%D0%BB%D0%B5%D0%B7%D0%BD%D0%B0%D1%8F_%D0%B4%D0%BE%D1%80%D0%BE%D0%B3%D0%B0" TargetMode="External"/><Relationship Id="rId11" Type="http://schemas.openxmlformats.org/officeDocument/2006/relationships/hyperlink" Target="https://ru.wikipedia.org/wiki/%D0%A0%D0%BE%D1%81%D1%82%D0%BE%D0%B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ru.wikipedia.org/w/index.php?title=%D0%A0%D0%BE%D1%81%D1%82%D0%BE%D0%B2%D1%81%D0%BA%D0%B0%D1%8F_%D1%8F%D1%80%D0%BC%D0%B0%D1%80%D0%BA%D0%B0&amp;action=edit&amp;redlink=1" TargetMode="External"/><Relationship Id="rId15" Type="http://schemas.openxmlformats.org/officeDocument/2006/relationships/hyperlink" Target="https://ru.wikipedia.org/wiki/%D0%A0%D0%BE%D1%81%D1%82%D0%BE%D0%B2%D1%81%D0%BA%D0%B8%D0%B9_%D1%83%D0%B5%D0%B7%D0%B4" TargetMode="External"/><Relationship Id="rId23" Type="http://schemas.openxmlformats.org/officeDocument/2006/relationships/hyperlink" Target="https://ru.wikipedia.org/wiki/%D0%9C%D0%B5%D1%80%D1%8F" TargetMode="External"/><Relationship Id="rId10" Type="http://schemas.openxmlformats.org/officeDocument/2006/relationships/hyperlink" Target="https://ru.wikipedia.org/wiki/%D0%AF%D1%80%D0%BE%D1%81%D0%BB%D0%B0%D0%B2%D1%81%D0%BA%D0%B0%D1%8F_%D0%BE%D0%B1%D0%BB%D0%B0%D1%81%D1%82%D1%8C" TargetMode="External"/><Relationship Id="rId19" Type="http://schemas.openxmlformats.org/officeDocument/2006/relationships/hyperlink" Target="https://ru.wikipedia.org/wiki/VII_%D0%B2%D0%B5%D0%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0%D0%BE%D1%81%D1%82%D0%BE%D0%B2%D1%81%D0%BA%D0%B8%D0%B9_%D1%80%D0%B0%D0%B9%D0%BE%D0%BD" TargetMode="External"/><Relationship Id="rId14" Type="http://schemas.openxmlformats.org/officeDocument/2006/relationships/hyperlink" Target="https://ru.wikipedia.org/wiki/%D0%A0%D0%B5%D0%B2%D0%B8%D0%B7%D1%81%D0%BA%D0%B0%D1%8F_%D0%B4%D1%83%D1%88%D0%B0" TargetMode="External"/><Relationship Id="rId22" Type="http://schemas.openxmlformats.org/officeDocument/2006/relationships/hyperlink" Target="https://ru.wikipedia.org/wiki/%D0%A1%D0%B0%D1%80%D1%81%D0%BA%D0%BE%D0%B5_%D0%B3%D0%BE%D1%80%D0%BE%D0%B4%D0%B8%D1%89%D0%B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1180</Words>
  <Characters>11631</Characters>
  <Application>Microsoft Office Word</Application>
  <DocSecurity>0</DocSecurity>
  <Lines>96</Lines>
  <Paragraphs>25</Paragraphs>
  <ScaleCrop>false</ScaleCrop>
  <Company>RL-TEAM.NET</Company>
  <LinksUpToDate>false</LinksUpToDate>
  <CharactersWithSpaces>12786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Смирнов</dc:creator>
  <cp:keywords/>
  <dc:description/>
  <cp:lastModifiedBy>user30</cp:lastModifiedBy>
  <cp:revision>23</cp:revision>
  <cp:lastPrinted>2017-03-05T13:39:00Z</cp:lastPrinted>
  <dcterms:created xsi:type="dcterms:W3CDTF">2017-03-05T13:27:00Z</dcterms:created>
  <dcterms:modified xsi:type="dcterms:W3CDTF">2017-03-20T09:27:00Z</dcterms:modified>
</cp:coreProperties>
</file>